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6D" w:rsidRDefault="006D2403" w:rsidP="006D2403">
      <w:pPr>
        <w:bidi/>
        <w:rPr>
          <w:rtl/>
          <w:lang w:bidi="fa-IR"/>
        </w:rPr>
      </w:pPr>
      <w:r>
        <w:rPr>
          <w:rFonts w:hint="cs"/>
          <w:rtl/>
          <w:lang w:bidi="fa-IR"/>
        </w:rPr>
        <w:t>انشا در مورد سعدی</w:t>
      </w:r>
    </w:p>
    <w:p w:rsidR="00D522C4" w:rsidRDefault="006D2403" w:rsidP="006D2403">
      <w:pPr>
        <w:bidi/>
        <w:rPr>
          <w:lang w:bidi="fa-IR"/>
        </w:rPr>
      </w:pPr>
      <w:r>
        <w:rPr>
          <w:rFonts w:hint="cs"/>
          <w:rtl/>
          <w:lang w:bidi="fa-IR"/>
        </w:rPr>
        <w:t>سعدی شاعر بزرگ و ماندگار در تاریخ ایران است. او در سال‌های ابتدایی قرن 7 هجری قمری در شیراز به</w:t>
      </w:r>
      <w:r>
        <w:rPr>
          <w:rFonts w:ascii="Calibri" w:hAnsi="Calibri" w:cs="Calibri"/>
          <w:rtl/>
          <w:lang w:bidi="fa-IR"/>
        </w:rPr>
        <w:t>‌</w:t>
      </w:r>
      <w:r>
        <w:rPr>
          <w:rFonts w:hint="cs"/>
          <w:rtl/>
          <w:lang w:bidi="fa-IR"/>
        </w:rPr>
        <w:t>دنیا آمد و در جوانی شیراز را به مقصد بغداد ترک کرد.</w:t>
      </w:r>
    </w:p>
    <w:p w:rsidR="00D522C4" w:rsidRDefault="006D2403" w:rsidP="00D522C4">
      <w:pPr>
        <w:bidi/>
        <w:rPr>
          <w:lang w:bidi="fa-IR"/>
        </w:rPr>
      </w:pPr>
      <w:r>
        <w:rPr>
          <w:rFonts w:hint="cs"/>
          <w:rtl/>
          <w:lang w:bidi="fa-IR"/>
        </w:rPr>
        <w:t xml:space="preserve"> زندگی سعدی همزمان شد با سلطه مغول</w:t>
      </w:r>
      <w:r>
        <w:rPr>
          <w:rFonts w:ascii="Calibri" w:hAnsi="Calibri" w:cs="Calibri"/>
          <w:rtl/>
          <w:lang w:bidi="fa-IR"/>
        </w:rPr>
        <w:t>‌</w:t>
      </w:r>
      <w:r>
        <w:rPr>
          <w:rFonts w:hint="cs"/>
          <w:rtl/>
          <w:lang w:bidi="fa-IR"/>
        </w:rPr>
        <w:t xml:space="preserve">ها بر ایران. اما حکمرانان شیراز توانستند با تیزهوشی و صلح با مغولان، آرامش و امنیت را در منطقه خود برقرار کنند. </w:t>
      </w:r>
    </w:p>
    <w:p w:rsidR="006D2403" w:rsidRDefault="006D2403" w:rsidP="00D522C4">
      <w:pPr>
        <w:bidi/>
        <w:rPr>
          <w:rtl/>
          <w:lang w:bidi="fa-IR"/>
        </w:rPr>
      </w:pPr>
      <w:r>
        <w:rPr>
          <w:rFonts w:hint="cs"/>
          <w:rtl/>
          <w:lang w:bidi="fa-IR"/>
        </w:rPr>
        <w:t>سعدی در جوانی از آن‌جایی که تشنه یادگیری بود به بغداد سفر کرد و در آن</w:t>
      </w:r>
      <w:r>
        <w:rPr>
          <w:rFonts w:ascii="Calibri" w:hAnsi="Calibri" w:cs="Calibri"/>
          <w:rtl/>
          <w:lang w:bidi="fa-IR"/>
        </w:rPr>
        <w:t>‌</w:t>
      </w:r>
      <w:r>
        <w:rPr>
          <w:rFonts w:hint="cs"/>
          <w:rtl/>
          <w:lang w:bidi="fa-IR"/>
        </w:rPr>
        <w:t>جا پای درس استادان مختلفی نشست. یکی از کسانی که تاثیر ویژه</w:t>
      </w:r>
      <w:r>
        <w:rPr>
          <w:rFonts w:ascii="Calibri" w:hAnsi="Calibri" w:cs="Calibri"/>
          <w:rtl/>
          <w:lang w:bidi="fa-IR"/>
        </w:rPr>
        <w:t>‌</w:t>
      </w:r>
      <w:r>
        <w:rPr>
          <w:rFonts w:hint="cs"/>
          <w:rtl/>
          <w:lang w:bidi="fa-IR"/>
        </w:rPr>
        <w:t xml:space="preserve">ای روی سعدی در این زمان گذاشت، امام محمد غزالی بود. </w:t>
      </w:r>
    </w:p>
    <w:p w:rsidR="00D522C4" w:rsidRDefault="006D2403" w:rsidP="006D2403">
      <w:pPr>
        <w:bidi/>
        <w:rPr>
          <w:lang w:bidi="fa-IR"/>
        </w:rPr>
      </w:pPr>
      <w:r>
        <w:rPr>
          <w:rFonts w:hint="cs"/>
          <w:rtl/>
          <w:lang w:bidi="fa-IR"/>
        </w:rPr>
        <w:t>آثار سعدی به دو بخش تقسیم می</w:t>
      </w:r>
      <w:r>
        <w:rPr>
          <w:rFonts w:ascii="Calibri" w:hAnsi="Calibri" w:cs="Calibri"/>
          <w:rtl/>
          <w:lang w:bidi="fa-IR"/>
        </w:rPr>
        <w:t>‌</w:t>
      </w:r>
      <w:r>
        <w:rPr>
          <w:rFonts w:hint="cs"/>
          <w:rtl/>
          <w:lang w:bidi="fa-IR"/>
        </w:rPr>
        <w:t>شوند. یک بخش غزل</w:t>
      </w:r>
      <w:r>
        <w:rPr>
          <w:rFonts w:ascii="Calibri" w:hAnsi="Calibri" w:cs="Calibri"/>
          <w:rtl/>
          <w:lang w:bidi="fa-IR"/>
        </w:rPr>
        <w:t>‌</w:t>
      </w:r>
      <w:r>
        <w:rPr>
          <w:rFonts w:hint="cs"/>
          <w:rtl/>
          <w:lang w:bidi="fa-IR"/>
        </w:rPr>
        <w:t>های عاشقانه زیبا و قصیده</w:t>
      </w:r>
      <w:r>
        <w:rPr>
          <w:rFonts w:ascii="Calibri" w:hAnsi="Calibri" w:cs="Calibri"/>
          <w:rtl/>
          <w:lang w:bidi="fa-IR"/>
        </w:rPr>
        <w:t>‌</w:t>
      </w:r>
      <w:r>
        <w:rPr>
          <w:rFonts w:hint="cs"/>
          <w:rtl/>
          <w:lang w:bidi="fa-IR"/>
        </w:rPr>
        <w:t>هایی با وصف طبیعت که هنوز هم در بین مردم محبوبیت ویژه</w:t>
      </w:r>
      <w:r>
        <w:rPr>
          <w:rFonts w:ascii="Calibri" w:hAnsi="Calibri" w:cs="Calibri"/>
          <w:rtl/>
          <w:lang w:bidi="fa-IR"/>
        </w:rPr>
        <w:t>‌</w:t>
      </w:r>
      <w:r>
        <w:rPr>
          <w:rFonts w:hint="cs"/>
          <w:rtl/>
          <w:lang w:bidi="fa-IR"/>
        </w:rPr>
        <w:t>ای دارند. بخش دیگر مربوط به نظم و نثرهایی با موضوعات اخلاقی اجتماعی می</w:t>
      </w:r>
      <w:r>
        <w:rPr>
          <w:rFonts w:ascii="Calibri" w:hAnsi="Calibri" w:cs="Calibri"/>
          <w:rtl/>
          <w:lang w:bidi="fa-IR"/>
        </w:rPr>
        <w:t>‌</w:t>
      </w:r>
      <w:r>
        <w:rPr>
          <w:rFonts w:hint="cs"/>
          <w:rtl/>
          <w:lang w:bidi="fa-IR"/>
        </w:rPr>
        <w:t xml:space="preserve">شود. </w:t>
      </w:r>
    </w:p>
    <w:p w:rsidR="006D2403" w:rsidRDefault="006D2403" w:rsidP="00D522C4">
      <w:pPr>
        <w:bidi/>
        <w:rPr>
          <w:rtl/>
          <w:lang w:bidi="fa-IR"/>
        </w:rPr>
      </w:pPr>
      <w:bookmarkStart w:id="0" w:name="_GoBack"/>
      <w:bookmarkEnd w:id="0"/>
      <w:r>
        <w:rPr>
          <w:rFonts w:hint="cs"/>
          <w:rtl/>
          <w:lang w:bidi="fa-IR"/>
        </w:rPr>
        <w:t>سعدی در بوستان و گلستان و بخشی دیگر از آثار خود می</w:t>
      </w:r>
      <w:r>
        <w:rPr>
          <w:rFonts w:ascii="Calibri" w:hAnsi="Calibri" w:cs="Calibri"/>
          <w:rtl/>
          <w:lang w:bidi="fa-IR"/>
        </w:rPr>
        <w:t>‌</w:t>
      </w:r>
      <w:r>
        <w:rPr>
          <w:rFonts w:hint="cs"/>
          <w:rtl/>
          <w:lang w:bidi="fa-IR"/>
        </w:rPr>
        <w:t>کوشد تا مردم و حاکمان را به اخلاق نیکو، صبر، کمک به هم</w:t>
      </w:r>
      <w:r>
        <w:rPr>
          <w:rFonts w:ascii="Calibri" w:hAnsi="Calibri" w:cs="Calibri"/>
          <w:rtl/>
          <w:lang w:bidi="fa-IR"/>
        </w:rPr>
        <w:t>‌</w:t>
      </w:r>
      <w:r>
        <w:rPr>
          <w:rFonts w:hint="cs"/>
          <w:rtl/>
          <w:lang w:bidi="fa-IR"/>
        </w:rPr>
        <w:t>نوع، تواضع و... دعوت کند. پندهای او در این آثار و خصوصا گلستان، به</w:t>
      </w:r>
      <w:r>
        <w:rPr>
          <w:rFonts w:ascii="Calibri" w:hAnsi="Calibri" w:cs="Calibri"/>
          <w:rtl/>
          <w:lang w:bidi="fa-IR"/>
        </w:rPr>
        <w:t>‌</w:t>
      </w:r>
      <w:r>
        <w:rPr>
          <w:rFonts w:hint="cs"/>
          <w:rtl/>
          <w:lang w:bidi="fa-IR"/>
        </w:rPr>
        <w:t xml:space="preserve">حدی درست و کاربردی است که شهرت او را جهانی کرده است. در حال حاضر ترجمه گلستان سعدی در  کشورهایی مثل انگلیس و آمریکا موجود است و طرفداران بسیاری دارد. </w:t>
      </w:r>
    </w:p>
    <w:p w:rsidR="006D2403" w:rsidRDefault="00EB476B" w:rsidP="006D2403">
      <w:pPr>
        <w:bidi/>
        <w:rPr>
          <w:rtl/>
          <w:lang w:bidi="fa-IR"/>
        </w:rPr>
      </w:pPr>
      <w:r>
        <w:rPr>
          <w:rFonts w:hint="cs"/>
          <w:rtl/>
          <w:lang w:bidi="fa-IR"/>
        </w:rPr>
        <w:t>سعدی علاوه بر یک شاعر خوش‌ذوق، یک انسان دانا بود که قصد داشت به هم‌وطنان خود کمک کند. او برخلاف بیشتر شاعران آن زمان که شعر گفتن در محضر پادشاهان را برای گرفتن پاداش انتخاب می</w:t>
      </w:r>
      <w:r>
        <w:rPr>
          <w:rFonts w:ascii="Calibri" w:hAnsi="Calibri" w:cs="Calibri"/>
          <w:rtl/>
          <w:lang w:bidi="fa-IR"/>
        </w:rPr>
        <w:t>‌</w:t>
      </w:r>
      <w:r>
        <w:rPr>
          <w:rFonts w:hint="cs"/>
          <w:rtl/>
          <w:lang w:bidi="fa-IR"/>
        </w:rPr>
        <w:t>کردند، تصمیم به انتقال حکمت و اخلاق از طریق شعرهایش گرفت. او حتی رفتار پادشاهان را به</w:t>
      </w:r>
      <w:r>
        <w:rPr>
          <w:rFonts w:ascii="Calibri" w:hAnsi="Calibri" w:cs="Calibri"/>
          <w:rtl/>
          <w:lang w:bidi="fa-IR"/>
        </w:rPr>
        <w:t>‌</w:t>
      </w:r>
      <w:r>
        <w:rPr>
          <w:rFonts w:hint="cs"/>
          <w:rtl/>
          <w:lang w:bidi="fa-IR"/>
        </w:rPr>
        <w:t>صورت غیرمستقیم نقد می</w:t>
      </w:r>
      <w:r>
        <w:rPr>
          <w:rFonts w:ascii="Calibri" w:hAnsi="Calibri" w:cs="Calibri"/>
          <w:rtl/>
          <w:lang w:bidi="fa-IR"/>
        </w:rPr>
        <w:t>‌</w:t>
      </w:r>
      <w:r>
        <w:rPr>
          <w:rFonts w:hint="cs"/>
          <w:rtl/>
          <w:lang w:bidi="fa-IR"/>
        </w:rPr>
        <w:t>کرد و آنان را به عدالت، تواضع و دوری از ستم دعوت می</w:t>
      </w:r>
      <w:r>
        <w:rPr>
          <w:rFonts w:ascii="Calibri" w:hAnsi="Calibri" w:cs="Calibri"/>
          <w:rtl/>
          <w:lang w:bidi="fa-IR"/>
        </w:rPr>
        <w:t>‌</w:t>
      </w:r>
      <w:r>
        <w:rPr>
          <w:rFonts w:hint="cs"/>
          <w:rtl/>
          <w:lang w:bidi="fa-IR"/>
        </w:rPr>
        <w:t xml:space="preserve">کرد. </w:t>
      </w:r>
    </w:p>
    <w:p w:rsidR="00EB476B" w:rsidRDefault="00EB476B" w:rsidP="00EB476B">
      <w:pPr>
        <w:bidi/>
        <w:rPr>
          <w:rtl/>
          <w:lang w:bidi="fa-IR"/>
        </w:rPr>
      </w:pPr>
      <w:r>
        <w:rPr>
          <w:rFonts w:hint="cs"/>
          <w:rtl/>
          <w:lang w:bidi="fa-IR"/>
        </w:rPr>
        <w:t>شاهنامه فردوسی، قرآن و حدیث و سخنان امام محمد غزالی بیشترین تاثیر را در اشعار سعدی داشته</w:t>
      </w:r>
      <w:r>
        <w:rPr>
          <w:rFonts w:ascii="Calibri" w:hAnsi="Calibri" w:cs="Calibri"/>
          <w:rtl/>
          <w:lang w:bidi="fa-IR"/>
        </w:rPr>
        <w:t>‌</w:t>
      </w:r>
      <w:r>
        <w:rPr>
          <w:rFonts w:hint="cs"/>
          <w:rtl/>
          <w:lang w:bidi="fa-IR"/>
        </w:rPr>
        <w:t>اند. او در بخش</w:t>
      </w:r>
      <w:r>
        <w:rPr>
          <w:rFonts w:ascii="Calibri" w:hAnsi="Calibri" w:cs="Calibri"/>
          <w:rtl/>
          <w:lang w:bidi="fa-IR"/>
        </w:rPr>
        <w:t>‌</w:t>
      </w:r>
      <w:r>
        <w:rPr>
          <w:rFonts w:hint="cs"/>
          <w:rtl/>
          <w:lang w:bidi="fa-IR"/>
        </w:rPr>
        <w:t>های مختلفی از آثارش به خداپرست بودن خود اشاره می</w:t>
      </w:r>
      <w:r>
        <w:rPr>
          <w:rFonts w:ascii="Calibri" w:hAnsi="Calibri" w:cs="Calibri"/>
          <w:rtl/>
          <w:lang w:bidi="fa-IR"/>
        </w:rPr>
        <w:t>‌</w:t>
      </w:r>
      <w:r>
        <w:rPr>
          <w:rFonts w:hint="cs"/>
          <w:rtl/>
          <w:lang w:bidi="fa-IR"/>
        </w:rPr>
        <w:t>کند و حماسه</w:t>
      </w:r>
      <w:r>
        <w:rPr>
          <w:rFonts w:ascii="Calibri" w:hAnsi="Calibri" w:cs="Calibri"/>
          <w:rtl/>
          <w:lang w:bidi="fa-IR"/>
        </w:rPr>
        <w:t>‌</w:t>
      </w:r>
      <w:r>
        <w:rPr>
          <w:rFonts w:hint="cs"/>
          <w:rtl/>
          <w:lang w:bidi="fa-IR"/>
        </w:rPr>
        <w:t>ها را شبیه فردوسی توصیف می</w:t>
      </w:r>
      <w:r>
        <w:rPr>
          <w:rFonts w:ascii="Calibri" w:hAnsi="Calibri" w:cs="Calibri"/>
          <w:rtl/>
          <w:lang w:bidi="fa-IR"/>
        </w:rPr>
        <w:t>‌</w:t>
      </w:r>
      <w:r>
        <w:rPr>
          <w:rFonts w:hint="cs"/>
          <w:rtl/>
          <w:lang w:bidi="fa-IR"/>
        </w:rPr>
        <w:t xml:space="preserve">کند. سعدی همچنین توانست با شعرهای خود روی شاعران بزرگی مثل حافظ اثر بگذارد. در دیوان حافظ بیشتر از ده مورد اقتباس یا تضمین از شعرهای </w:t>
      </w:r>
      <w:r>
        <w:rPr>
          <w:rFonts w:hint="cs"/>
          <w:rtl/>
          <w:lang w:bidi="fa-IR"/>
        </w:rPr>
        <w:lastRenderedPageBreak/>
        <w:t>سعدی دیده می</w:t>
      </w:r>
      <w:r>
        <w:rPr>
          <w:rFonts w:ascii="Calibri" w:hAnsi="Calibri" w:cs="Calibri"/>
          <w:rtl/>
          <w:lang w:bidi="fa-IR"/>
        </w:rPr>
        <w:t>‌</w:t>
      </w:r>
      <w:r>
        <w:rPr>
          <w:rFonts w:hint="cs"/>
          <w:rtl/>
          <w:lang w:bidi="fa-IR"/>
        </w:rPr>
        <w:t>شود. شعرهای سعدی آن</w:t>
      </w:r>
      <w:r>
        <w:rPr>
          <w:rFonts w:ascii="Calibri" w:hAnsi="Calibri" w:cs="Calibri"/>
          <w:rtl/>
          <w:lang w:bidi="fa-IR"/>
        </w:rPr>
        <w:t>‌</w:t>
      </w:r>
      <w:r>
        <w:rPr>
          <w:rFonts w:hint="cs"/>
          <w:rtl/>
          <w:lang w:bidi="fa-IR"/>
        </w:rPr>
        <w:t>چنان هنرمندانه و روان سروده شده</w:t>
      </w:r>
      <w:r>
        <w:rPr>
          <w:rFonts w:ascii="Calibri" w:hAnsi="Calibri" w:cs="Calibri"/>
          <w:rtl/>
          <w:lang w:bidi="fa-IR"/>
        </w:rPr>
        <w:t>‌</w:t>
      </w:r>
      <w:r>
        <w:rPr>
          <w:rFonts w:hint="cs"/>
          <w:rtl/>
          <w:lang w:bidi="fa-IR"/>
        </w:rPr>
        <w:t>اند که هنوز هم با گذشت این</w:t>
      </w:r>
      <w:r>
        <w:rPr>
          <w:rFonts w:ascii="Calibri" w:hAnsi="Calibri" w:cs="Calibri"/>
          <w:rtl/>
          <w:lang w:bidi="fa-IR"/>
        </w:rPr>
        <w:t>‌</w:t>
      </w:r>
      <w:r>
        <w:rPr>
          <w:rFonts w:hint="cs"/>
          <w:rtl/>
          <w:lang w:bidi="fa-IR"/>
        </w:rPr>
        <w:t>همه</w:t>
      </w:r>
      <w:r>
        <w:rPr>
          <w:rFonts w:ascii="Calibri" w:hAnsi="Calibri" w:cs="Calibri"/>
          <w:rtl/>
          <w:lang w:bidi="fa-IR"/>
        </w:rPr>
        <w:t>‌</w:t>
      </w:r>
      <w:r>
        <w:rPr>
          <w:rFonts w:hint="cs"/>
          <w:rtl/>
          <w:lang w:bidi="fa-IR"/>
        </w:rPr>
        <w:t>سال، برای مخاطب علاقه</w:t>
      </w:r>
      <w:r>
        <w:rPr>
          <w:rFonts w:ascii="Calibri" w:hAnsi="Calibri" w:cs="Calibri"/>
          <w:rtl/>
          <w:lang w:bidi="fa-IR"/>
        </w:rPr>
        <w:t>‌</w:t>
      </w:r>
      <w:r>
        <w:rPr>
          <w:rFonts w:hint="cs"/>
          <w:rtl/>
          <w:lang w:bidi="fa-IR"/>
        </w:rPr>
        <w:t xml:space="preserve">مند به ادبیات فارسی تازگی دارند. </w:t>
      </w:r>
    </w:p>
    <w:p w:rsidR="00EB476B" w:rsidRDefault="00EB476B" w:rsidP="00FE6A50">
      <w:pPr>
        <w:bidi/>
        <w:rPr>
          <w:lang w:bidi="fa-IR"/>
        </w:rPr>
      </w:pPr>
      <w:r>
        <w:rPr>
          <w:rFonts w:hint="cs"/>
          <w:rtl/>
          <w:lang w:bidi="fa-IR"/>
        </w:rPr>
        <w:t xml:space="preserve">سعدی پس از سفر و کسب تجربه و دانش، به شیراز بازگشت و در یک خانقاه (محل تجمع درویشان) </w:t>
      </w:r>
      <w:r w:rsidR="00FE6A50">
        <w:rPr>
          <w:rFonts w:hint="cs"/>
          <w:rtl/>
          <w:lang w:bidi="fa-IR"/>
        </w:rPr>
        <w:t>ساکن شد. کمی بعد در همانجا دار فانی را وداع گفت</w:t>
      </w:r>
      <w:r w:rsidR="00FE6A50">
        <w:rPr>
          <w:rFonts w:hint="cs"/>
          <w:rtl/>
        </w:rPr>
        <w:t xml:space="preserve"> و</w:t>
      </w:r>
      <w:r w:rsidR="00FE6A50">
        <w:rPr>
          <w:rtl/>
        </w:rPr>
        <w:t xml:space="preserve"> به خاک سپرده شد</w:t>
      </w:r>
      <w:r w:rsidR="00FE6A50">
        <w:rPr>
          <w:rFonts w:hint="cs"/>
          <w:rtl/>
        </w:rPr>
        <w:t>. آرامگاه سعدی</w:t>
      </w:r>
      <w:r w:rsidR="00FE6A50" w:rsidRPr="00FE6A50">
        <w:rPr>
          <w:rtl/>
        </w:rPr>
        <w:t xml:space="preserve"> در </w:t>
      </w:r>
      <w:r w:rsidR="00FE6A50" w:rsidRPr="00FE6A50">
        <w:rPr>
          <w:rtl/>
          <w:lang w:bidi="fa-IR"/>
        </w:rPr>
        <w:t>۴</w:t>
      </w:r>
      <w:r w:rsidR="00FE6A50" w:rsidRPr="00FE6A50">
        <w:rPr>
          <w:rtl/>
        </w:rPr>
        <w:t xml:space="preserve"> کیلومتری شمال شرقی شیراز، در دامنه کوه فهندژ، در انتهای خیابان بوستان و در کنار باغ دلگشا قرار دارد. این آرامگاه همیشه میزبان ایرانگردان و جهانگردانی است که به شوق دیدن سعدی پا به شیراز می‌گذارند</w:t>
      </w:r>
      <w:r w:rsidR="00FE6A50" w:rsidRPr="00FE6A50">
        <w:rPr>
          <w:lang w:bidi="fa-IR"/>
        </w:rPr>
        <w:t>.</w:t>
      </w:r>
    </w:p>
    <w:sectPr w:rsidR="00EB4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 Nazanin">
    <w:altName w:val="Courier New"/>
    <w:charset w:val="B2"/>
    <w:family w:val="auto"/>
    <w:pitch w:val="variable"/>
    <w:sig w:usb0="00002000"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03"/>
    <w:rsid w:val="001F72D0"/>
    <w:rsid w:val="002E6A6D"/>
    <w:rsid w:val="004D3999"/>
    <w:rsid w:val="006D2403"/>
    <w:rsid w:val="00966CF0"/>
    <w:rsid w:val="00CA61F6"/>
    <w:rsid w:val="00D1381B"/>
    <w:rsid w:val="00D522C4"/>
    <w:rsid w:val="00EB476B"/>
    <w:rsid w:val="00FE6A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9C4F"/>
  <w15:chartTrackingRefBased/>
  <w15:docId w15:val="{92456CFF-149B-4F22-A2E7-953F5F8F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B Nazani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1381B"/>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
    <w:name w:val="Me"/>
    <w:basedOn w:val="Heading3"/>
    <w:link w:val="MeChar"/>
    <w:qFormat/>
    <w:rsid w:val="00D1381B"/>
    <w:pPr>
      <w:bidi/>
    </w:pPr>
    <w:rPr>
      <w:rFonts w:ascii="B Nazanin" w:hAnsi="B Nazanin" w:cs="B Nazanin"/>
      <w:b/>
      <w:bCs/>
    </w:rPr>
  </w:style>
  <w:style w:type="character" w:customStyle="1" w:styleId="MeChar">
    <w:name w:val="Me Char"/>
    <w:basedOn w:val="Heading3Char"/>
    <w:link w:val="Me"/>
    <w:rsid w:val="00D1381B"/>
    <w:rPr>
      <w:rFonts w:ascii="B Nazanin" w:eastAsiaTheme="majorEastAsia" w:hAnsi="B Nazanin" w:cs="B Nazanin"/>
      <w:b/>
      <w:bCs/>
      <w:color w:val="1F4D78" w:themeColor="accent1" w:themeShade="7F"/>
      <w:sz w:val="24"/>
      <w:szCs w:val="24"/>
    </w:rPr>
  </w:style>
  <w:style w:type="character" w:customStyle="1" w:styleId="Heading3Char">
    <w:name w:val="Heading 3 Char"/>
    <w:basedOn w:val="DefaultParagraphFont"/>
    <w:link w:val="Heading3"/>
    <w:uiPriority w:val="9"/>
    <w:semiHidden/>
    <w:rsid w:val="00D138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3</cp:revision>
  <dcterms:created xsi:type="dcterms:W3CDTF">2020-11-23T07:58:00Z</dcterms:created>
  <dcterms:modified xsi:type="dcterms:W3CDTF">2020-12-01T14:30:00Z</dcterms:modified>
</cp:coreProperties>
</file>